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2C" w:rsidRPr="00DA6A92" w:rsidRDefault="00237C2C" w:rsidP="00DA6A92">
      <w:pPr>
        <w:spacing w:after="0" w:line="240" w:lineRule="auto"/>
      </w:pPr>
      <w:bookmarkStart w:id="0" w:name="_GoBack"/>
      <w:r w:rsidRPr="00DA6A92">
        <w:t>Кто имеет право встать на учёт по социальной ипотеке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Кто имеет право встать на учет по социальной ипотеке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Обязательными условиями постановки на учет по социальной ипотеке являются:</w:t>
      </w:r>
    </w:p>
    <w:p w:rsidR="00237C2C" w:rsidRPr="00DA6A92" w:rsidRDefault="00237C2C" w:rsidP="00DA6A92">
      <w:pPr>
        <w:spacing w:after="0" w:line="240" w:lineRule="auto"/>
      </w:pPr>
      <w:r w:rsidRPr="00DA6A92">
        <w:t xml:space="preserve">·      Участником ипотеки может стать только гражданин Республики Татарстан, зарегистрированный </w:t>
      </w:r>
      <w:proofErr w:type="spellStart"/>
      <w:r w:rsidRPr="00DA6A92">
        <w:t>попостоянному</w:t>
      </w:r>
      <w:proofErr w:type="spellEnd"/>
      <w:r w:rsidRPr="00DA6A92">
        <w:t> месту жительства;</w:t>
      </w:r>
    </w:p>
    <w:p w:rsidR="00237C2C" w:rsidRPr="00DA6A92" w:rsidRDefault="00237C2C" w:rsidP="00DA6A92">
      <w:pPr>
        <w:spacing w:after="0" w:line="240" w:lineRule="auto"/>
      </w:pPr>
      <w:r w:rsidRPr="00DA6A92">
        <w:t>·      Участником ипотеки не может стать пенсионер – этим правом дано воспользоваться только человеку трудоспособного возраста;</w:t>
      </w:r>
    </w:p>
    <w:p w:rsidR="00237C2C" w:rsidRPr="00DA6A92" w:rsidRDefault="00237C2C" w:rsidP="00DA6A92">
      <w:pPr>
        <w:spacing w:after="0" w:line="240" w:lineRule="auto"/>
      </w:pPr>
      <w:r w:rsidRPr="00DA6A92">
        <w:t>·      Ежемесячный совокупный доход на одного члена семьи, должен обеспечивать суммарно прожиточный минимум каждого члена семьи и гарантировать своевременное погашение ежемесячных текущих платежей по выкупу жилых помещений в собственность.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Нуждающимися в улучшении жилищных условий признаются:</w:t>
      </w:r>
    </w:p>
    <w:p w:rsidR="00237C2C" w:rsidRPr="00DA6A92" w:rsidRDefault="00237C2C" w:rsidP="00DA6A92">
      <w:pPr>
        <w:spacing w:after="0" w:line="240" w:lineRule="auto"/>
      </w:pPr>
      <w:r w:rsidRPr="00DA6A92">
        <w:t>·       Работники бюджетных организаций (норма постановки на учет устанавливается  в  размере  менее  18 квадратных метров общей площади на одного члена семьи);</w:t>
      </w:r>
    </w:p>
    <w:p w:rsidR="00237C2C" w:rsidRPr="00DA6A92" w:rsidRDefault="00237C2C" w:rsidP="00DA6A92">
      <w:pPr>
        <w:spacing w:after="0" w:line="240" w:lineRule="auto"/>
      </w:pPr>
      <w:r w:rsidRPr="00DA6A92">
        <w:t xml:space="preserve">·       Работники организаций, участвующих в финансировании социальной ипотеки – перечисляющие от 1% прибыли в Государственный Жилищный Фонд при Президенте Республики Татарстан (норма в 18 </w:t>
      </w:r>
      <w:proofErr w:type="spellStart"/>
      <w:r w:rsidRPr="00DA6A92">
        <w:t>кв.м</w:t>
      </w:r>
      <w:proofErr w:type="spellEnd"/>
      <w:r w:rsidRPr="00DA6A92">
        <w:t>. не устанавливается).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Прием заявлений о постановке на учет осуществляется:</w:t>
      </w:r>
    </w:p>
    <w:p w:rsidR="00237C2C" w:rsidRPr="00DA6A92" w:rsidRDefault="00237C2C" w:rsidP="00DA6A92">
      <w:pPr>
        <w:spacing w:after="0" w:line="240" w:lineRule="auto"/>
      </w:pPr>
      <w:r w:rsidRPr="00DA6A92">
        <w:t>·      По месту прописки – в органах местного самоуправления (при себе иметь чистую дискету);</w:t>
      </w:r>
    </w:p>
    <w:p w:rsidR="00237C2C" w:rsidRPr="00DA6A92" w:rsidRDefault="00237C2C" w:rsidP="00DA6A92">
      <w:pPr>
        <w:spacing w:after="0" w:line="240" w:lineRule="auto"/>
      </w:pPr>
      <w:r w:rsidRPr="00DA6A92">
        <w:t>·      По месту работы – должностными лицами, назначенными ответственными (профкомами).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p w:rsidR="00237C2C" w:rsidRPr="00DA6A92" w:rsidRDefault="00237C2C" w:rsidP="00DA6A92">
      <w:pPr>
        <w:spacing w:after="0" w:line="240" w:lineRule="auto"/>
      </w:pPr>
      <w:r w:rsidRPr="00DA6A92">
        <w:t> </w:t>
      </w:r>
    </w:p>
    <w:bookmarkEnd w:id="0"/>
    <w:p w:rsidR="00531856" w:rsidRPr="00DA6A92" w:rsidRDefault="00531856" w:rsidP="00DA6A92">
      <w:pPr>
        <w:spacing w:after="0" w:line="240" w:lineRule="auto"/>
      </w:pPr>
    </w:p>
    <w:sectPr w:rsidR="00531856" w:rsidRPr="00DA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2C"/>
    <w:rsid w:val="00237C2C"/>
    <w:rsid w:val="00531856"/>
    <w:rsid w:val="00DA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2015-04-28T15:47:00Z</dcterms:created>
  <dcterms:modified xsi:type="dcterms:W3CDTF">2015-04-28T15:56:00Z</dcterms:modified>
</cp:coreProperties>
</file>